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</w:rPr>
        <w:t>Sprawozdanie z realizacji projektu ze środków wydzielonych</w:t>
      </w: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</w:rPr>
        <w:t>na badania naukowe lub prace rozwojowe oraz zadania z nimi związane, służące rozwojowi młodych naukowców w IJP PAN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roku 20</w:t>
      </w:r>
      <w:r w:rsidR="00AE738C">
        <w:rPr>
          <w:rFonts w:ascii="Times New Roman" w:eastAsia="Times New Roman" w:hAnsi="Times New Roman" w:cs="Times New Roman"/>
          <w:b/>
        </w:rPr>
        <w:t>2</w:t>
      </w:r>
      <w:r w:rsidR="0022641E">
        <w:rPr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</w:p>
    <w:p w:rsidR="00A06355" w:rsidRDefault="00055DEA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t xml:space="preserve">Nazwa </w:t>
      </w:r>
      <w:r w:rsidR="00080F14">
        <w:rPr>
          <w:rFonts w:ascii="Times New Roman" w:eastAsia="Times New Roman" w:hAnsi="Times New Roman" w:cs="Times New Roman"/>
          <w:b/>
        </w:rPr>
        <w:t>zadania badawczego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A063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</w:rPr>
        <w:t>Informacje o wnioskodawcy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1. Imię i nazwisko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2. Tytuł zawodowy / stopień naukowy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3. Data urodzenia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4. Adres zamieszkania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5. Numer telefonu, adres e-mail</w:t>
      </w:r>
    </w:p>
    <w:p w:rsidR="00A06355" w:rsidRDefault="00A063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</w:rPr>
        <w:t>Opis zadania badawczego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  <w:b/>
        </w:rPr>
      </w:pPr>
      <w:r w:rsidRPr="00055DEA">
        <w:rPr>
          <w:rFonts w:ascii="Times New Roman" w:eastAsia="Times New Roman" w:hAnsi="Times New Roman" w:cs="Times New Roman"/>
          <w:b/>
        </w:rPr>
        <w:t>Typ zadania (wybrać jeden)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  <w:b/>
        </w:rPr>
        <w:t>A.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badania wstępne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kwerenda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staż naukowy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wyjazd badawczy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wyjazd konferencyjny z przedstawieniem referatu lub innego typu prezentacji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</w:rPr>
      </w:pPr>
      <w:r w:rsidRPr="00055DEA">
        <w:rPr>
          <w:rFonts w:ascii="Times New Roman" w:eastAsia="Times New Roman" w:hAnsi="Times New Roman" w:cs="Times New Roman"/>
        </w:rPr>
        <w:t>□ konsultacje naukowe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  <w:b/>
        </w:rPr>
        <w:t xml:space="preserve">□ </w:t>
      </w:r>
      <w:r w:rsidRPr="00055DEA">
        <w:rPr>
          <w:rFonts w:ascii="Times New Roman" w:eastAsia="Times New Roman" w:hAnsi="Times New Roman" w:cs="Times New Roman"/>
        </w:rPr>
        <w:t>inne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  <w:b/>
        </w:rPr>
      </w:pPr>
      <w:r w:rsidRPr="00055DEA">
        <w:rPr>
          <w:rFonts w:ascii="Times New Roman" w:eastAsia="Times New Roman" w:hAnsi="Times New Roman" w:cs="Times New Roman"/>
          <w:b/>
        </w:rPr>
        <w:t>B.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</w:rPr>
      </w:pPr>
      <w:r w:rsidRPr="00055DEA">
        <w:rPr>
          <w:rFonts w:ascii="Times New Roman" w:eastAsia="Times New Roman" w:hAnsi="Times New Roman" w:cs="Times New Roman"/>
        </w:rPr>
        <w:t>□ szkolenia, szkoły letnie, kursy, konsultacje językowe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</w:rPr>
      </w:pPr>
      <w:r w:rsidRPr="00055DEA">
        <w:rPr>
          <w:rFonts w:ascii="Times New Roman" w:eastAsia="Times New Roman" w:hAnsi="Times New Roman" w:cs="Times New Roman"/>
        </w:rPr>
        <w:t>□ wyjazd konferencyjny z udziałem biernym</w:t>
      </w:r>
    </w:p>
    <w:p w:rsidR="00055DEA" w:rsidRDefault="00055DE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055DEA" w:rsidRDefault="00055DE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lastRenderedPageBreak/>
        <w:t>Wyniki projektu</w:t>
      </w:r>
    </w:p>
    <w:p w:rsidR="00A06355" w:rsidRDefault="00A06355">
      <w:pPr>
        <w:sectPr w:rsidR="00A0635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1. Opis wyników realizacji projektu (do 300 słów).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2. Wykaz mierzalnych efektów realizacji projektu (monografie, artykuły naukowe, referaty konferencyjne, inne).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3. Napotkane trudności w realizacji projektu (do 100 słów).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A063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</w:rPr>
        <w:t>Rzeczywisty kosztorys realizacji projektu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t>Zbiorczy kosztorys projektu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275"/>
        <w:gridCol w:w="5279"/>
        <w:gridCol w:w="2744"/>
      </w:tblGrid>
      <w:tr w:rsidR="00A06355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t>Szczegółowy kosztorys projektu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A. Aparatura naukowo-badawcza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B. Materiały i drobny sprzęt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C. Usługi obce (konsultacje, korekty itp.)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D. Wyjazdy służbowe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A06355">
      <w:pPr>
        <w:spacing w:after="200" w:line="276" w:lineRule="auto"/>
        <w:ind w:left="5664" w:firstLine="707"/>
        <w:rPr>
          <w:rFonts w:ascii="Times New Roman" w:eastAsia="Times New Roman" w:hAnsi="Times New Roman" w:cs="Times New Roman"/>
          <w:i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i/>
        </w:rPr>
        <w:t>Miejscowość i data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Podpis wnioskodawcy</w:t>
      </w:r>
    </w:p>
    <w:p w:rsidR="00A06355" w:rsidRDefault="00A06355">
      <w:pPr>
        <w:rPr>
          <w:rFonts w:ascii="Times New Roman" w:hAnsi="Times New Roman"/>
        </w:rPr>
      </w:pPr>
    </w:p>
    <w:p w:rsidR="00080F14" w:rsidRDefault="00080F14">
      <w:pPr>
        <w:rPr>
          <w:rFonts w:ascii="Times New Roman" w:hAnsi="Times New Roman"/>
        </w:rPr>
      </w:pPr>
    </w:p>
    <w:p w:rsidR="00080F14" w:rsidRDefault="00080F14">
      <w:pPr>
        <w:rPr>
          <w:rFonts w:ascii="Times New Roman" w:hAnsi="Times New Roman"/>
        </w:rPr>
      </w:pPr>
    </w:p>
    <w:p w:rsidR="00080F14" w:rsidRDefault="00080F14">
      <w:pPr>
        <w:rPr>
          <w:rFonts w:ascii="Times New Roman" w:hAnsi="Times New Roman"/>
        </w:rPr>
      </w:pPr>
    </w:p>
    <w:p w:rsidR="00A06355" w:rsidRDefault="00080F14">
      <w:r>
        <w:rPr>
          <w:rFonts w:ascii="Times New Roman" w:hAnsi="Times New Roman"/>
        </w:rPr>
        <w:t>Załączniki:</w:t>
      </w:r>
    </w:p>
    <w:p w:rsidR="00A06355" w:rsidRDefault="00080F14">
      <w:r>
        <w:rPr>
          <w:rFonts w:ascii="Times New Roman" w:hAnsi="Times New Roman"/>
        </w:rPr>
        <w:t>1. Rozliczenie wyjazdów służbowych (wg wzoru obowiązującego w IJP PAN).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r>
        <w:rPr>
          <w:rFonts w:ascii="Times New Roman" w:hAnsi="Times New Roman"/>
        </w:rPr>
        <w:t>Adnotacje Księgowości IJP PAN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r>
        <w:rPr>
          <w:rFonts w:ascii="Times New Roman" w:hAnsi="Times New Roman"/>
        </w:rPr>
        <w:t>Adnotacje Z-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Dyrektora IJP PAN ds. administracyjnych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r>
        <w:rPr>
          <w:rFonts w:ascii="Times New Roman" w:hAnsi="Times New Roman"/>
        </w:rPr>
        <w:t>Adnotacje Z-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Dyrektora IJP PAN ds. naukowych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A06355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AR PL SungtiL GB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355"/>
    <w:rsid w:val="00055DEA"/>
    <w:rsid w:val="00080F14"/>
    <w:rsid w:val="0022641E"/>
    <w:rsid w:val="008F6146"/>
    <w:rsid w:val="00A06355"/>
    <w:rsid w:val="00A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E3D2"/>
  <w15:docId w15:val="{B0E3FE31-8F5A-4927-97FD-4EDA1C13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5B68-CD5D-4EAA-BA44-11AD4034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dc:description/>
  <cp:lastModifiedBy>Szymon Seweryn</cp:lastModifiedBy>
  <cp:revision>7</cp:revision>
  <cp:lastPrinted>2021-06-22T08:26:00Z</cp:lastPrinted>
  <dcterms:created xsi:type="dcterms:W3CDTF">2017-12-05T12:48:00Z</dcterms:created>
  <dcterms:modified xsi:type="dcterms:W3CDTF">2025-04-11T10:46:00Z</dcterms:modified>
  <dc:language>pl-PL</dc:language>
</cp:coreProperties>
</file>